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3108CE9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AD4304">
        <w:rPr>
          <w:b/>
          <w:noProof/>
          <w:sz w:val="24"/>
        </w:rPr>
        <w:t>144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17432CC" w:rsidR="00A80419" w:rsidRPr="00410371" w:rsidRDefault="00CD6AC7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122206">
                <w:rPr>
                  <w:b/>
                  <w:noProof/>
                  <w:sz w:val="28"/>
                </w:rPr>
                <w:t>5</w:t>
              </w:r>
              <w:r w:rsidR="0020200F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500F85" w:rsidR="00A80419" w:rsidRPr="00410371" w:rsidRDefault="00CD6AC7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AD4304">
                <w:rPr>
                  <w:b/>
                  <w:noProof/>
                  <w:sz w:val="28"/>
                </w:rPr>
                <w:t>656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8B3ECD1" w:rsidR="00A80419" w:rsidRPr="00410371" w:rsidRDefault="00CD6AC7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20200F">
                <w:rPr>
                  <w:b/>
                  <w:noProof/>
                  <w:sz w:val="28"/>
                </w:rPr>
                <w:t>2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DAAD7B1" w:rsidR="008053D5" w:rsidRDefault="002A2077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Invoking Namf_MT </w:t>
            </w:r>
            <w:r w:rsidR="002715B5">
              <w:t xml:space="preserve">service </w:t>
            </w:r>
            <w:r>
              <w:t>for UE in</w:t>
            </w:r>
            <w:r w:rsidR="00F80BF7">
              <w:t xml:space="preserve"> RRC_</w:t>
            </w:r>
            <w:r w:rsidR="009C7AF4">
              <w:t>SUSPEND</w:t>
            </w:r>
            <w:r w:rsidR="0026787E">
              <w:t xml:space="preserve"> 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1F66996" w:rsidR="008053D5" w:rsidRPr="00415BCE" w:rsidRDefault="00E608C2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</w:t>
            </w:r>
            <w:r w:rsidR="00E62A13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D101A47" w:rsidR="008053D5" w:rsidRDefault="00CD6AC7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26787E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E62A13">
                <w:rPr>
                  <w:noProof/>
                </w:rPr>
                <w:t>1</w:t>
              </w:r>
              <w:r w:rsidR="0026787E">
                <w:rPr>
                  <w:noProof/>
                </w:rPr>
                <w:t>0</w:t>
              </w:r>
            </w:fldSimple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2EC75DF" w:rsidR="008053D5" w:rsidRDefault="007476FB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184A" w14:textId="1406FED7" w:rsidR="004B2D77" w:rsidRDefault="00822C2A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indicated in SA2 LS reply (</w:t>
            </w:r>
            <w:hyperlink r:id="rId15" w:history="1">
              <w:r w:rsidRPr="00CE295E">
                <w:rPr>
                  <w:rStyle w:val="Hyperlink"/>
                  <w:noProof/>
                </w:rPr>
                <w:t>S2-2306031</w:t>
              </w:r>
            </w:hyperlink>
            <w:r>
              <w:rPr>
                <w:noProof/>
              </w:rPr>
              <w:t>)</w:t>
            </w:r>
            <w:r w:rsidR="00CE295E">
              <w:rPr>
                <w:noProof/>
              </w:rPr>
              <w:t xml:space="preserve">, SA2 discussed two alternatives to address the </w:t>
            </w:r>
            <w:r w:rsidR="00842282">
              <w:rPr>
                <w:noProof/>
              </w:rPr>
              <w:t xml:space="preserve">SMF behaviour when receiving subsequent DL data notification from the UPF for a PDU session with </w:t>
            </w:r>
            <w:r w:rsidR="003F7CA4">
              <w:rPr>
                <w:noProof/>
              </w:rPr>
              <w:t>user plane connection in Suspend state</w:t>
            </w:r>
            <w:r w:rsidR="00CE295E">
              <w:rPr>
                <w:noProof/>
              </w:rPr>
              <w:t>:</w:t>
            </w:r>
          </w:p>
          <w:p w14:paraId="472D4890" w14:textId="77777777" w:rsidR="00B64061" w:rsidRDefault="00CE295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200B4">
              <w:rPr>
                <w:noProof/>
              </w:rPr>
              <w:t xml:space="preserve">Using </w:t>
            </w:r>
            <w:r w:rsidR="000200B4" w:rsidRPr="000200B4">
              <w:rPr>
                <w:noProof/>
              </w:rPr>
              <w:t xml:space="preserve">N1N2MessageTransfer Request </w:t>
            </w:r>
            <w:r w:rsidR="000200B4">
              <w:rPr>
                <w:noProof/>
              </w:rPr>
              <w:t xml:space="preserve">together with </w:t>
            </w:r>
            <w:r w:rsidR="00842282" w:rsidRPr="00842282">
              <w:rPr>
                <w:noProof/>
              </w:rPr>
              <w:t xml:space="preserve">a dummy N2 information if there is no N1 message to deliver, </w:t>
            </w:r>
            <w:r w:rsidR="00B64061">
              <w:rPr>
                <w:noProof/>
              </w:rPr>
              <w:t xml:space="preserve">and </w:t>
            </w:r>
            <w:r w:rsidR="00842282" w:rsidRPr="00842282">
              <w:rPr>
                <w:noProof/>
              </w:rPr>
              <w:t xml:space="preserve">CT4 </w:t>
            </w:r>
            <w:r w:rsidR="00B64061">
              <w:rPr>
                <w:noProof/>
              </w:rPr>
              <w:t xml:space="preserve">needs </w:t>
            </w:r>
            <w:r w:rsidR="00842282" w:rsidRPr="00842282">
              <w:rPr>
                <w:noProof/>
              </w:rPr>
              <w:t xml:space="preserve">to specify the dummy N2 message details. </w:t>
            </w:r>
          </w:p>
          <w:p w14:paraId="446BFD26" w14:textId="513530E8" w:rsidR="00CE295E" w:rsidRDefault="00B6406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2. Using </w:t>
            </w:r>
            <w:r w:rsidR="00842282" w:rsidRPr="00842282">
              <w:rPr>
                <w:noProof/>
              </w:rPr>
              <w:t>Namf_MT_EnableUEReachability which would trigger the desired AMF behaviour.</w:t>
            </w:r>
          </w:p>
          <w:p w14:paraId="7613257E" w14:textId="14A0FE89" w:rsidR="005D3A36" w:rsidRDefault="009476FB" w:rsidP="00D83E2A">
            <w:pPr>
              <w:pStyle w:val="CRCoverPage"/>
              <w:ind w:left="100"/>
            </w:pPr>
            <w:r>
              <w:t xml:space="preserve">Alternative 2 is preferred </w:t>
            </w:r>
            <w:r w:rsidR="001C70FA">
              <w:t xml:space="preserve">so that the SMF can </w:t>
            </w:r>
            <w:r w:rsidR="00475E01">
              <w:t>have</w:t>
            </w:r>
            <w:r w:rsidR="001C70FA">
              <w:t xml:space="preserve"> the same </w:t>
            </w:r>
            <w:r w:rsidR="00475E01">
              <w:t>behaviour</w:t>
            </w:r>
            <w:r w:rsidR="001C70FA">
              <w:t xml:space="preserve"> for </w:t>
            </w:r>
            <w:r w:rsidR="00BB23E7">
              <w:t xml:space="preserve">the scenarios when </w:t>
            </w:r>
            <w:r w:rsidR="001C70FA">
              <w:t>a UE enters RRC_Inactive with long eDRX</w:t>
            </w:r>
            <w:r w:rsidR="00BB23E7">
              <w:t xml:space="preserve"> for NR access and when a UE enters RRC_SUSPEND for EUTRAN access</w:t>
            </w:r>
            <w:r w:rsidR="001C70FA">
              <w:t>.</w:t>
            </w:r>
          </w:p>
          <w:p w14:paraId="6C2D5DEE" w14:textId="49B54C94" w:rsidR="00475E01" w:rsidRDefault="00475E01" w:rsidP="00D83E2A">
            <w:pPr>
              <w:pStyle w:val="CRCoverPage"/>
              <w:ind w:left="100"/>
            </w:pPr>
            <w:r>
              <w:t>However</w:t>
            </w:r>
            <w:r w:rsidR="00355C3B">
              <w:t xml:space="preserve">, </w:t>
            </w:r>
            <w:r w:rsidR="0003408B">
              <w:t>to avoid impact on the possible existing implementation</w:t>
            </w:r>
            <w:r w:rsidR="00E7767C">
              <w:t xml:space="preserve"> in a frozen release, it is proposed to keep SMF implementation specific </w:t>
            </w:r>
            <w:r w:rsidR="00A269B1">
              <w:t>for Rel-17 and adopt the alternative 2 only from Rel-18 onwards.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1B547" w:rsidR="00436359" w:rsidRDefault="00C61DCF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</w:t>
            </w:r>
            <w:r w:rsidRPr="00C61DCF">
              <w:rPr>
                <w:noProof/>
              </w:rPr>
              <w:t xml:space="preserve">upon receiving subsequent DL Data report from the UPF, the SMF will invoke AMF EnableUEReachability service when the upCnxState of the PDU session is set to SUSPENDED, to trigger a </w:t>
            </w:r>
            <w:r w:rsidR="00A4207E">
              <w:rPr>
                <w:noProof/>
              </w:rPr>
              <w:t xml:space="preserve">AMF based </w:t>
            </w:r>
            <w:r w:rsidRPr="00C61DCF">
              <w:rPr>
                <w:noProof/>
              </w:rPr>
              <w:t>paging.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0C983" w:rsidR="001E41F3" w:rsidRDefault="00FF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handle DL Data Notification for a PDU session with user plane connection is suspended for a UE entering RRC_SUSPEND</w:t>
            </w:r>
            <w:r w:rsidR="00D51AA9">
              <w:rPr>
                <w:noProof/>
              </w:rPr>
              <w:t>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D329" w:rsidR="001E41F3" w:rsidRDefault="007476FB" w:rsidP="00AD23AC">
            <w:pPr>
              <w:pStyle w:val="CRCoverPage"/>
              <w:ind w:left="100"/>
              <w:rPr>
                <w:noProof/>
              </w:rPr>
            </w:pPr>
            <w:r>
              <w:t>5.2.2.3.15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1CE33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0BF25" w:rsidR="007A59A3" w:rsidRDefault="007476FB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D0CEB" w:rsidR="007A59A3" w:rsidRDefault="007476FB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EFCDF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476FB">
              <w:rPr>
                <w:noProof/>
              </w:rPr>
              <w:t>has no impact to Nsmf_PDUSession service API</w:t>
            </w:r>
            <w:r w:rsidR="00374E31">
              <w:rPr>
                <w:noProof/>
              </w:rPr>
              <w:t>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1BE3C7" w14:textId="77777777" w:rsidR="00BC3FB9" w:rsidRDefault="00BC3FB9" w:rsidP="00BC3FB9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30834111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70FE24C7" w14:textId="77777777" w:rsidR="00BC3FB9" w:rsidRDefault="00BC3FB9" w:rsidP="00BC3FB9">
      <w:r>
        <w:t>The procedures specified in this clause and clause 5.2.2.3.16 are to support t</w:t>
      </w:r>
      <w:r w:rsidRPr="00F936DF">
        <w:t xml:space="preserve">he Connection Suspend </w:t>
      </w:r>
      <w:r>
        <w:t xml:space="preserve">and </w:t>
      </w:r>
      <w:r w:rsidRPr="00140E21">
        <w:t>Connection Resume in CM-IDLE with Suspend procedure</w:t>
      </w:r>
      <w:r>
        <w:t xml:space="preserve">s as </w:t>
      </w:r>
      <w:r w:rsidRPr="00F936DF">
        <w:t>specified in clause</w:t>
      </w:r>
      <w:r>
        <w:t>s </w:t>
      </w:r>
      <w:r w:rsidRPr="00F936DF">
        <w:t>4.8.1.2 and 4.8.2.3 of 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[3]. These procedures</w:t>
      </w:r>
      <w:r w:rsidRPr="00F936DF">
        <w:t xml:space="preserve"> </w:t>
      </w:r>
      <w:r>
        <w:t xml:space="preserve">are used to support the </w:t>
      </w:r>
      <w:r w:rsidRPr="00F936DF">
        <w:t xml:space="preserve">User Plane CIoT 5GS Optimisation </w:t>
      </w:r>
      <w:r>
        <w:t xml:space="preserve">feature </w:t>
      </w:r>
      <w:r w:rsidRPr="00F936DF">
        <w:t>for E-UTRAN access</w:t>
      </w:r>
      <w:r>
        <w:t xml:space="preserve"> </w:t>
      </w:r>
      <w:r w:rsidRPr="00F936DF">
        <w:t xml:space="preserve">as specified in </w:t>
      </w:r>
      <w:r>
        <w:t xml:space="preserve">clauses 5.31.1 and </w:t>
      </w:r>
      <w:r w:rsidRPr="00F936DF">
        <w:t>5.31.18 of 3GPP</w:t>
      </w:r>
      <w:r>
        <w:t> </w:t>
      </w:r>
      <w:r w:rsidRPr="00F936DF">
        <w:t>TS</w:t>
      </w:r>
      <w:r>
        <w:t> </w:t>
      </w:r>
      <w:r w:rsidRPr="00F936DF">
        <w:t>23.501</w:t>
      </w:r>
      <w:r>
        <w:t> [2]</w:t>
      </w:r>
      <w:r w:rsidRPr="00F936DF">
        <w:t>.</w:t>
      </w:r>
    </w:p>
    <w:p w14:paraId="60D5DE2D" w14:textId="080B86AA" w:rsidR="00BC3FB9" w:rsidRDefault="00BC3FB9" w:rsidP="00BC3FB9">
      <w:pPr>
        <w:rPr>
          <w:ins w:id="18" w:author="Frank, 202305, v0.4" w:date="2023-05-12T09:43:00Z"/>
        </w:rPr>
      </w:pPr>
      <w:r>
        <w:t>The NF Service Consumer (</w:t>
      </w:r>
      <w:proofErr w:type="gramStart"/>
      <w:r>
        <w:t>e.g.</w:t>
      </w:r>
      <w:proofErr w:type="gramEnd"/>
      <w:r>
        <w:t xml:space="preserve"> AMF) shall request the SMF to suspend the User Plane connection of an existing PDU session</w:t>
      </w:r>
      <w:ins w:id="19" w:author="Frank, 202305, v0.4" w:date="2023-05-12T09:42:00Z">
        <w:r w:rsidR="00533909">
          <w:t xml:space="preserve"> if the SMF support UPCSMT feature</w:t>
        </w:r>
      </w:ins>
      <w:r>
        <w:t>, as follows.</w:t>
      </w:r>
    </w:p>
    <w:p w14:paraId="12DD0C9E" w14:textId="74E53A61" w:rsidR="00F16E83" w:rsidRDefault="00D97B34">
      <w:pPr>
        <w:pStyle w:val="NO"/>
        <w:pPrChange w:id="20" w:author="Frank, 202305, v0.4" w:date="2023-05-12T09:46:00Z">
          <w:pPr/>
        </w:pPrChange>
      </w:pPr>
      <w:ins w:id="21" w:author="Frank, 202305, v0.4" w:date="2023-05-12T09:43:00Z">
        <w:r>
          <w:t>NOTE:</w:t>
        </w:r>
        <w:r>
          <w:tab/>
        </w:r>
        <w:r w:rsidR="00BF5E17">
          <w:t xml:space="preserve">The AMF </w:t>
        </w:r>
      </w:ins>
      <w:ins w:id="22" w:author="Frank, 202305, v0.4" w:date="2023-05-12T09:44:00Z">
        <w:r w:rsidR="00CA7FF0">
          <w:t xml:space="preserve">can know if a SMF complying earlier release </w:t>
        </w:r>
      </w:ins>
      <w:ins w:id="23" w:author="Frank, 202305, v0.4" w:date="2023-05-12T09:45:00Z">
        <w:r w:rsidR="00BA1858">
          <w:t>support</w:t>
        </w:r>
        <w:r w:rsidR="00C673BE">
          <w:t>s SUSPENDED state by the local configuration.</w:t>
        </w:r>
        <w:r w:rsidR="00BA1858">
          <w:t xml:space="preserve"> </w:t>
        </w:r>
      </w:ins>
    </w:p>
    <w:p w14:paraId="07B9562B" w14:textId="77777777" w:rsidR="00BC3FB9" w:rsidRDefault="00BC3FB9" w:rsidP="00BC3FB9">
      <w:pPr>
        <w:pStyle w:val="TH"/>
      </w:pPr>
      <w:r>
        <w:object w:dxaOrig="8809" w:dyaOrig="2254" w14:anchorId="255EF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pt;height:115.5pt" o:ole="">
            <v:imagedata r:id="rId22" o:title=""/>
          </v:shape>
          <o:OLEObject Type="Embed" ProgID="Visio.Drawing.11" ShapeID="_x0000_i1025" DrawAspect="Content" ObjectID="_1745407193" r:id="rId23"/>
        </w:object>
      </w:r>
    </w:p>
    <w:p w14:paraId="6C2B5FB9" w14:textId="77777777" w:rsidR="00BC3FB9" w:rsidRDefault="00BC3FB9" w:rsidP="00BC3FB9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57042D93" w14:textId="77777777" w:rsidR="00BC3FB9" w:rsidRDefault="00BC3FB9" w:rsidP="00BC3FB9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5655337F" w14:textId="77777777" w:rsidR="00BC3FB9" w:rsidRDefault="00BC3FB9" w:rsidP="00BC3FB9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 xml:space="preserve">attribute set to </w:t>
      </w:r>
      <w:proofErr w:type="gramStart"/>
      <w:r>
        <w:t>SUSPENDED;</w:t>
      </w:r>
      <w:proofErr w:type="gramEnd"/>
    </w:p>
    <w:p w14:paraId="1DA579D6" w14:textId="77777777" w:rsidR="00BC3FB9" w:rsidRDefault="00BC3FB9" w:rsidP="00BC3FB9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 xml:space="preserve">and user location </w:t>
      </w:r>
      <w:proofErr w:type="gramStart"/>
      <w:r>
        <w:t>timestamp;</w:t>
      </w:r>
      <w:proofErr w:type="gramEnd"/>
    </w:p>
    <w:p w14:paraId="703FD364" w14:textId="77777777" w:rsidR="00BC3FB9" w:rsidRDefault="00BC3FB9" w:rsidP="00BC3FB9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proofErr w:type="gramStart"/>
      <w:r>
        <w:t>available</w:t>
      </w:r>
      <w:r w:rsidRPr="005404AD">
        <w:t>;</w:t>
      </w:r>
      <w:proofErr w:type="gramEnd"/>
    </w:p>
    <w:p w14:paraId="5B9D9C90" w14:textId="77777777" w:rsidR="00BC3FB9" w:rsidRDefault="00BC3FB9" w:rsidP="00BC3FB9">
      <w:pPr>
        <w:pStyle w:val="B2"/>
      </w:pPr>
      <w:r>
        <w:t>-</w:t>
      </w:r>
      <w:r>
        <w:tab/>
        <w:t>other information, if necessary.</w:t>
      </w:r>
    </w:p>
    <w:p w14:paraId="488C1641" w14:textId="58FA4316" w:rsidR="00BC3FB9" w:rsidRDefault="00BC3FB9" w:rsidP="00BC3FB9">
      <w:pPr>
        <w:pStyle w:val="B10"/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r w:rsidRPr="00075820">
        <w:t xml:space="preserve"> </w:t>
      </w:r>
      <w:r>
        <w:t>The SMF shall store</w:t>
      </w:r>
      <w:r w:rsidRPr="00485173">
        <w:t xml:space="preserve"> the N3 tunnel info (including both AN Tunnel Info and the CN Tunnel Info)</w:t>
      </w:r>
      <w:r>
        <w:t xml:space="preserve">, and upon receiving subsequent DL Data report from the UPF, the SMF </w:t>
      </w:r>
      <w:ins w:id="24" w:author="Frank, 202305, v0.2" w:date="2023-05-10T11:44:00Z">
        <w:r w:rsidR="003D5009">
          <w:t>will</w:t>
        </w:r>
      </w:ins>
      <w:del w:id="25" w:author="Frank, 202305, v0.2" w:date="2023-05-10T11:44:00Z">
        <w:r w:rsidDel="003D5009">
          <w:delText xml:space="preserve">shall </w:delText>
        </w:r>
      </w:del>
      <w:ins w:id="26" w:author="Frank, 202305, v0.2" w:date="2023-05-10T11:44:00Z">
        <w:r w:rsidR="003D5009">
          <w:t xml:space="preserve"> </w:t>
        </w:r>
      </w:ins>
      <w:ins w:id="27" w:author="Frank, 202305, v0.2" w:date="2023-05-10T11:43:00Z">
        <w:r w:rsidR="003D5009" w:rsidRPr="009E1275">
          <w:t xml:space="preserve">invoke </w:t>
        </w:r>
      </w:ins>
      <w:ins w:id="28" w:author="Frank, 202305, v0.2" w:date="2023-05-10T12:07:00Z">
        <w:r w:rsidR="00494772">
          <w:t>Namf_MT</w:t>
        </w:r>
      </w:ins>
      <w:ins w:id="29" w:author="Frank, 202305, v0.2" w:date="2023-05-10T11:43:00Z">
        <w:r w:rsidR="003D5009" w:rsidRPr="009E1275">
          <w:t xml:space="preserve"> EnableUEReachability service </w:t>
        </w:r>
      </w:ins>
      <w:ins w:id="30" w:author="Frank, 202305, v0.2" w:date="2023-05-10T12:07:00Z">
        <w:r w:rsidR="00C00968">
          <w:t xml:space="preserve">operation </w:t>
        </w:r>
      </w:ins>
      <w:ins w:id="31" w:author="Frank, 202305, v0.2" w:date="2023-05-10T11:43:00Z">
        <w:r w:rsidR="003D5009" w:rsidRPr="009E1275">
          <w:t xml:space="preserve">to </w:t>
        </w:r>
      </w:ins>
      <w:ins w:id="32" w:author="Frank, 202305, v0.2" w:date="2023-05-10T12:06:00Z">
        <w:r w:rsidR="003215D7">
          <w:t xml:space="preserve">trigger </w:t>
        </w:r>
      </w:ins>
      <w:ins w:id="33" w:author="Frank, 202305, v0.4" w:date="2023-05-12T09:47:00Z">
        <w:r w:rsidR="00974253">
          <w:t xml:space="preserve">the </w:t>
        </w:r>
      </w:ins>
      <w:ins w:id="34" w:author="Frank, 202305, v0.2" w:date="2023-05-10T12:07:00Z">
        <w:r w:rsidR="00494772">
          <w:t xml:space="preserve">AMF </w:t>
        </w:r>
      </w:ins>
      <w:ins w:id="35" w:author="Frank, 202305, v0.4" w:date="2023-05-12T09:47:00Z">
        <w:r w:rsidR="00730019">
          <w:t>to page the UE</w:t>
        </w:r>
      </w:ins>
      <w:ins w:id="36" w:author="Frank, 202305, v0.2" w:date="2023-05-10T11:43:00Z">
        <w:r w:rsidR="003D5009" w:rsidRPr="009E1275">
          <w:t>.</w:t>
        </w:r>
      </w:ins>
      <w:del w:id="37" w:author="Frank, 202305, v0.2" w:date="2023-05-10T11:44:00Z">
        <w:r w:rsidDel="007476FB">
          <w:delText xml:space="preserve">trigger a Network Triggered Service Request as specified in clause 4.2.3.3 of </w:delText>
        </w:r>
        <w:r w:rsidRPr="00F936DF" w:rsidDel="007476FB">
          <w:delText>3GPP</w:delText>
        </w:r>
        <w:r w:rsidDel="007476FB">
          <w:delText> </w:delText>
        </w:r>
        <w:r w:rsidRPr="00F936DF" w:rsidDel="007476FB">
          <w:delText>TS</w:delText>
        </w:r>
        <w:r w:rsidDel="007476FB">
          <w:delText> </w:delText>
        </w:r>
        <w:r w:rsidRPr="00F936DF" w:rsidDel="007476FB">
          <w:delText>23.502</w:delText>
        </w:r>
        <w:r w:rsidDel="007476FB">
          <w:delText> [3].</w:delText>
        </w:r>
      </w:del>
    </w:p>
    <w:p w14:paraId="413EA291" w14:textId="22DF6E2A" w:rsidR="00BC3FB9" w:rsidDel="005B4AAF" w:rsidRDefault="00BC3FB9">
      <w:pPr>
        <w:pStyle w:val="EditorsNote"/>
        <w:rPr>
          <w:del w:id="38" w:author="Frank, 202305, v0.2" w:date="2023-05-10T11:42:00Z"/>
        </w:rPr>
        <w:pPrChange w:id="39" w:author="Frank, 202305, v0.2" w:date="2023-05-10T11:42:00Z">
          <w:pPr>
            <w:pStyle w:val="B10"/>
          </w:pPr>
        </w:pPrChange>
      </w:pPr>
      <w:del w:id="40" w:author="Frank, 202305, v0.2" w:date="2023-05-10T11:42:00Z">
        <w:r w:rsidDel="005B4AAF">
          <w:delText>Editor's Note:</w:delText>
        </w:r>
        <w:r w:rsidDel="005B4AAF">
          <w:tab/>
          <w:delText xml:space="preserve">In this scenario, it is FFS if the SMF needs include a N2 Information, e.g. a </w:delText>
        </w:r>
        <w:r w:rsidRPr="00696A6C" w:rsidDel="005B4AAF">
          <w:delText>"PDU Session Resource Modify Request Transfer"</w:delText>
        </w:r>
        <w:r w:rsidDel="005B4AAF">
          <w:delText xml:space="preserve">, </w:delText>
        </w:r>
        <w:r w:rsidRPr="00696A6C" w:rsidDel="005B4AAF">
          <w:delText xml:space="preserve">in </w:delText>
        </w:r>
        <w:r w:rsidDel="005B4AAF">
          <w:delText xml:space="preserve">the </w:delText>
        </w:r>
        <w:r w:rsidRPr="00696A6C" w:rsidDel="005B4AAF">
          <w:delText>N1N2MessageTransfer request (for network triggered service request)</w:delText>
        </w:r>
        <w:r w:rsidDel="005B4AAF">
          <w:delText>.</w:delText>
        </w:r>
      </w:del>
    </w:p>
    <w:p w14:paraId="08022F28" w14:textId="77777777" w:rsidR="00F03B3A" w:rsidRPr="005B4AAF" w:rsidRDefault="00F03B3A" w:rsidP="00AF5697">
      <w:pPr>
        <w:rPr>
          <w:b/>
          <w:bCs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3176" w14:textId="77777777" w:rsidR="00D97331" w:rsidRDefault="00D97331">
      <w:r>
        <w:separator/>
      </w:r>
    </w:p>
  </w:endnote>
  <w:endnote w:type="continuationSeparator" w:id="0">
    <w:p w14:paraId="4D6A1B48" w14:textId="77777777" w:rsidR="00D97331" w:rsidRDefault="00D9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8BD0" w14:textId="77777777" w:rsidR="00D97331" w:rsidRDefault="00D97331">
      <w:r>
        <w:separator/>
      </w:r>
    </w:p>
  </w:footnote>
  <w:footnote w:type="continuationSeparator" w:id="0">
    <w:p w14:paraId="76D4C74E" w14:textId="77777777" w:rsidR="00D97331" w:rsidRDefault="00D97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Frank, 202305, v0.2">
    <w15:presenceInfo w15:providerId="None" w15:userId="Frank, 202305, v0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00B4"/>
    <w:rsid w:val="00022E4A"/>
    <w:rsid w:val="0002355B"/>
    <w:rsid w:val="00023C14"/>
    <w:rsid w:val="00025358"/>
    <w:rsid w:val="00026A33"/>
    <w:rsid w:val="00027329"/>
    <w:rsid w:val="00027561"/>
    <w:rsid w:val="00027CBD"/>
    <w:rsid w:val="000313CE"/>
    <w:rsid w:val="00031477"/>
    <w:rsid w:val="00031CCE"/>
    <w:rsid w:val="00032CB3"/>
    <w:rsid w:val="00032F0A"/>
    <w:rsid w:val="000334D7"/>
    <w:rsid w:val="00033E08"/>
    <w:rsid w:val="0003408B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1E38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543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0FA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E682E"/>
    <w:rsid w:val="001F0C5A"/>
    <w:rsid w:val="001F10CF"/>
    <w:rsid w:val="001F1A04"/>
    <w:rsid w:val="001F2DDA"/>
    <w:rsid w:val="001F5D56"/>
    <w:rsid w:val="001F6004"/>
    <w:rsid w:val="0020200F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28F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6787E"/>
    <w:rsid w:val="00270BDE"/>
    <w:rsid w:val="002715B5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077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5D7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1D1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5C3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4E31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471"/>
    <w:rsid w:val="003C5CA6"/>
    <w:rsid w:val="003C71E0"/>
    <w:rsid w:val="003D0418"/>
    <w:rsid w:val="003D0A43"/>
    <w:rsid w:val="003D1E28"/>
    <w:rsid w:val="003D4658"/>
    <w:rsid w:val="003D5009"/>
    <w:rsid w:val="003D685C"/>
    <w:rsid w:val="003D6A90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5919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CA4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36359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2687"/>
    <w:rsid w:val="00463038"/>
    <w:rsid w:val="00463831"/>
    <w:rsid w:val="0046494F"/>
    <w:rsid w:val="00465527"/>
    <w:rsid w:val="00470A56"/>
    <w:rsid w:val="00474C09"/>
    <w:rsid w:val="0047506D"/>
    <w:rsid w:val="00475E01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1B4"/>
    <w:rsid w:val="0049341B"/>
    <w:rsid w:val="00493528"/>
    <w:rsid w:val="00494772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D7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9BD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3909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AAF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0F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B76FD"/>
    <w:rsid w:val="006C0153"/>
    <w:rsid w:val="006C0C4D"/>
    <w:rsid w:val="006C2619"/>
    <w:rsid w:val="006C2EBF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019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6FB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2C2A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282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0A3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6FB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253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29D"/>
    <w:rsid w:val="009C2D9E"/>
    <w:rsid w:val="009C399C"/>
    <w:rsid w:val="009C4F7C"/>
    <w:rsid w:val="009C64F6"/>
    <w:rsid w:val="009C7456"/>
    <w:rsid w:val="009C7996"/>
    <w:rsid w:val="009C79D9"/>
    <w:rsid w:val="009C7AF4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17AF4"/>
    <w:rsid w:val="00A217F7"/>
    <w:rsid w:val="00A22338"/>
    <w:rsid w:val="00A23493"/>
    <w:rsid w:val="00A246B6"/>
    <w:rsid w:val="00A251F8"/>
    <w:rsid w:val="00A257D2"/>
    <w:rsid w:val="00A2674F"/>
    <w:rsid w:val="00A269B1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207E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73D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304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697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061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58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23E7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3FB9"/>
    <w:rsid w:val="00BC682D"/>
    <w:rsid w:val="00BC6D39"/>
    <w:rsid w:val="00BC736A"/>
    <w:rsid w:val="00BC7C61"/>
    <w:rsid w:val="00BD0EB7"/>
    <w:rsid w:val="00BD1DD3"/>
    <w:rsid w:val="00BD1DE6"/>
    <w:rsid w:val="00BD279D"/>
    <w:rsid w:val="00BD5ABE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5E17"/>
    <w:rsid w:val="00BF6B80"/>
    <w:rsid w:val="00BF6D51"/>
    <w:rsid w:val="00C00968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1DCF"/>
    <w:rsid w:val="00C6237B"/>
    <w:rsid w:val="00C64E58"/>
    <w:rsid w:val="00C65954"/>
    <w:rsid w:val="00C65D23"/>
    <w:rsid w:val="00C65F4A"/>
    <w:rsid w:val="00C66560"/>
    <w:rsid w:val="00C66BA2"/>
    <w:rsid w:val="00C66E03"/>
    <w:rsid w:val="00C673BE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1D09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A7FF0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46D4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D6AC7"/>
    <w:rsid w:val="00CE06C9"/>
    <w:rsid w:val="00CE11CE"/>
    <w:rsid w:val="00CE295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293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AA9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87FE9"/>
    <w:rsid w:val="00D92398"/>
    <w:rsid w:val="00D92CF9"/>
    <w:rsid w:val="00D92DE6"/>
    <w:rsid w:val="00D96E78"/>
    <w:rsid w:val="00D97331"/>
    <w:rsid w:val="00D97B34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3CD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8C2"/>
    <w:rsid w:val="00E61254"/>
    <w:rsid w:val="00E61E10"/>
    <w:rsid w:val="00E62580"/>
    <w:rsid w:val="00E62A13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7C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3B3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6E83"/>
    <w:rsid w:val="00F17E69"/>
    <w:rsid w:val="00F204BB"/>
    <w:rsid w:val="00F21E4D"/>
    <w:rsid w:val="00F22393"/>
    <w:rsid w:val="00F22A2B"/>
    <w:rsid w:val="00F235C7"/>
    <w:rsid w:val="00F23AB8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444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0BF7"/>
    <w:rsid w:val="00F81230"/>
    <w:rsid w:val="00F830B3"/>
    <w:rsid w:val="00F839E6"/>
    <w:rsid w:val="00F85F7D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117D"/>
    <w:rsid w:val="00FB1F3A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2FF7"/>
    <w:rsid w:val="00FD3B87"/>
    <w:rsid w:val="00FD3F56"/>
    <w:rsid w:val="00FD4167"/>
    <w:rsid w:val="00FD63A9"/>
    <w:rsid w:val="00FD6A58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9A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6031.zip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889</Words>
  <Characters>4352</Characters>
  <Application>Microsoft Office Word</Application>
  <DocSecurity>0</DocSecurity>
  <Lines>290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v0.4</cp:lastModifiedBy>
  <cp:revision>4</cp:revision>
  <cp:lastPrinted>1899-12-31T23:00:00Z</cp:lastPrinted>
  <dcterms:created xsi:type="dcterms:W3CDTF">2023-05-12T08:32:00Z</dcterms:created>
  <dcterms:modified xsi:type="dcterms:W3CDTF">2023-05-12T12:08:00Z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